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E7" w:rsidRDefault="00A171C1" w:rsidP="008D31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– класс </w:t>
      </w:r>
      <w:r w:rsidR="00EF5DEA" w:rsidRPr="00BE7465">
        <w:rPr>
          <w:rFonts w:ascii="Times New Roman" w:hAnsi="Times New Roman" w:cs="Times New Roman"/>
          <w:b/>
          <w:sz w:val="28"/>
          <w:szCs w:val="28"/>
        </w:rPr>
        <w:t>«Основы 3</w:t>
      </w:r>
      <w:r w:rsidR="00EF5DEA" w:rsidRPr="00BE746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EF5DEA" w:rsidRPr="00BE7465">
        <w:rPr>
          <w:rFonts w:ascii="Times New Roman" w:hAnsi="Times New Roman" w:cs="Times New Roman"/>
          <w:b/>
          <w:sz w:val="28"/>
          <w:szCs w:val="28"/>
        </w:rPr>
        <w:t xml:space="preserve"> – моделирования»</w:t>
      </w:r>
    </w:p>
    <w:p w:rsidR="00A171C1" w:rsidRPr="00A171C1" w:rsidRDefault="00A171C1" w:rsidP="00A17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71C1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одная часть:</w:t>
      </w:r>
    </w:p>
    <w:p w:rsidR="00A171C1" w:rsidRDefault="00A171C1" w:rsidP="00A171C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</w:t>
      </w:r>
      <w:r w:rsidRPr="0054632E">
        <w:rPr>
          <w:color w:val="000000"/>
          <w:sz w:val="28"/>
          <w:szCs w:val="28"/>
        </w:rPr>
        <w:t>: Познако</w:t>
      </w:r>
      <w:r>
        <w:rPr>
          <w:color w:val="000000"/>
          <w:sz w:val="28"/>
          <w:szCs w:val="28"/>
        </w:rPr>
        <w:t>мить с имеющимся опытом педагогов</w:t>
      </w:r>
      <w:r w:rsidRPr="0054632E">
        <w:rPr>
          <w:color w:val="000000"/>
          <w:sz w:val="28"/>
          <w:szCs w:val="28"/>
        </w:rPr>
        <w:t xml:space="preserve"> по теме</w:t>
      </w:r>
      <w:r>
        <w:rPr>
          <w:color w:val="000000"/>
          <w:sz w:val="28"/>
          <w:szCs w:val="28"/>
        </w:rPr>
        <w:t xml:space="preserve"> «Основы 3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– моделирования».</w:t>
      </w:r>
    </w:p>
    <w:p w:rsidR="00A171C1" w:rsidRPr="0054632E" w:rsidRDefault="00A171C1" w:rsidP="00A171C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32E">
        <w:rPr>
          <w:color w:val="000000"/>
          <w:sz w:val="28"/>
          <w:szCs w:val="28"/>
        </w:rPr>
        <w:t>Задачи:</w:t>
      </w:r>
    </w:p>
    <w:p w:rsidR="00A171C1" w:rsidRPr="00A171C1" w:rsidRDefault="00A171C1" w:rsidP="00A171C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32E">
        <w:rPr>
          <w:color w:val="000000"/>
          <w:sz w:val="28"/>
          <w:szCs w:val="28"/>
        </w:rPr>
        <w:t xml:space="preserve">1. Ознакомить </w:t>
      </w:r>
      <w:r>
        <w:rPr>
          <w:color w:val="000000"/>
          <w:sz w:val="28"/>
          <w:szCs w:val="28"/>
        </w:rPr>
        <w:t>с приёмами пользования 3</w:t>
      </w:r>
      <w:r>
        <w:rPr>
          <w:color w:val="000000"/>
          <w:sz w:val="28"/>
          <w:szCs w:val="28"/>
          <w:lang w:val="en-US"/>
        </w:rPr>
        <w:t>D</w:t>
      </w:r>
      <w:r w:rsidRPr="00A171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ручкой.</w:t>
      </w:r>
    </w:p>
    <w:p w:rsidR="00A171C1" w:rsidRPr="00A171C1" w:rsidRDefault="00A171C1" w:rsidP="00A171C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32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54632E">
        <w:rPr>
          <w:color w:val="000000"/>
          <w:sz w:val="28"/>
          <w:szCs w:val="28"/>
        </w:rPr>
        <w:t xml:space="preserve">Научить пользоваться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en-US"/>
        </w:rPr>
        <w:t>D</w:t>
      </w:r>
      <w:r w:rsidRPr="00A171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ручкой.</w:t>
      </w:r>
    </w:p>
    <w:p w:rsidR="00A171C1" w:rsidRDefault="00A171C1" w:rsidP="00A171C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32E">
        <w:rPr>
          <w:color w:val="000000"/>
          <w:sz w:val="28"/>
          <w:szCs w:val="28"/>
        </w:rPr>
        <w:t>3. Распространение педагогического опыта.</w:t>
      </w:r>
      <w:r w:rsidRPr="0054632E">
        <w:rPr>
          <w:color w:val="000000"/>
          <w:sz w:val="28"/>
          <w:szCs w:val="28"/>
        </w:rPr>
        <w:br/>
      </w:r>
    </w:p>
    <w:p w:rsidR="00A171C1" w:rsidRPr="0054632E" w:rsidRDefault="00A171C1" w:rsidP="00A171C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32E">
        <w:rPr>
          <w:color w:val="000000"/>
          <w:sz w:val="28"/>
          <w:szCs w:val="28"/>
        </w:rPr>
        <w:t>Оборудование: </w:t>
      </w:r>
    </w:p>
    <w:p w:rsidR="00A171C1" w:rsidRPr="0054632E" w:rsidRDefault="008B1975" w:rsidP="00A171C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Шаблоны,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en-US"/>
        </w:rPr>
        <w:t>D</w:t>
      </w:r>
      <w:r w:rsidRPr="00A171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ручки, стержни.</w:t>
      </w:r>
    </w:p>
    <w:p w:rsidR="00A171C1" w:rsidRDefault="008B1975" w:rsidP="00A171C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педагога</w:t>
      </w:r>
      <w:r w:rsidR="00A171C1" w:rsidRPr="0054632E">
        <w:rPr>
          <w:color w:val="000000"/>
          <w:sz w:val="28"/>
          <w:szCs w:val="28"/>
        </w:rPr>
        <w:t xml:space="preserve"> - п</w:t>
      </w:r>
      <w:r>
        <w:rPr>
          <w:color w:val="000000"/>
          <w:sz w:val="28"/>
          <w:szCs w:val="28"/>
        </w:rPr>
        <w:t>резентация, телевизор.</w:t>
      </w:r>
    </w:p>
    <w:p w:rsidR="00EF5DEA" w:rsidRDefault="00A171C1" w:rsidP="00A171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B1975" w:rsidRPr="00EA1CE4">
        <w:rPr>
          <w:rFonts w:ascii="Times New Roman" w:hAnsi="Times New Roman" w:cs="Times New Roman"/>
          <w:sz w:val="28"/>
          <w:szCs w:val="28"/>
          <w:u w:val="single"/>
        </w:rPr>
        <w:t>Вступительное слово:</w:t>
      </w:r>
      <w:r w:rsidR="008B1975">
        <w:rPr>
          <w:rFonts w:ascii="Times New Roman" w:hAnsi="Times New Roman" w:cs="Times New Roman"/>
          <w:sz w:val="28"/>
          <w:szCs w:val="28"/>
        </w:rPr>
        <w:t xml:space="preserve"> </w:t>
      </w:r>
      <w:r w:rsidR="00EF5DEA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Разрешите представиться – Исакова Ксения Евгеньевна, педагог дополнительного образования, работаю в Муниципальном бюджетном дошкольном образовательном учреждении «Колыванский детский сад «Светлячок» по парциальной программе «Технологическое образование детей возраста 6 +». Предлагаю вашему вниманию мастер – класс на тему </w:t>
      </w:r>
      <w:r w:rsidR="00EF5DEA" w:rsidRPr="00EF5DEA">
        <w:rPr>
          <w:rFonts w:ascii="Times New Roman" w:hAnsi="Times New Roman" w:cs="Times New Roman"/>
          <w:sz w:val="28"/>
          <w:szCs w:val="28"/>
        </w:rPr>
        <w:t>«Основы 3</w:t>
      </w:r>
      <w:r w:rsidR="00EF5DEA" w:rsidRPr="00EF5D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F5DEA" w:rsidRPr="00EF5DEA">
        <w:rPr>
          <w:rFonts w:ascii="Times New Roman" w:hAnsi="Times New Roman" w:cs="Times New Roman"/>
          <w:sz w:val="28"/>
          <w:szCs w:val="28"/>
        </w:rPr>
        <w:t xml:space="preserve"> – моделирования»</w:t>
      </w:r>
      <w:r w:rsidR="00EF5DEA">
        <w:rPr>
          <w:rFonts w:ascii="Times New Roman" w:hAnsi="Times New Roman" w:cs="Times New Roman"/>
          <w:sz w:val="28"/>
          <w:szCs w:val="28"/>
        </w:rPr>
        <w:t>.</w:t>
      </w:r>
    </w:p>
    <w:p w:rsidR="00EF5DEA" w:rsidRDefault="008B1975" w:rsidP="008D31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E7465">
        <w:rPr>
          <w:rFonts w:ascii="Times New Roman" w:hAnsi="Times New Roman" w:cs="Times New Roman"/>
          <w:sz w:val="28"/>
          <w:szCs w:val="28"/>
        </w:rPr>
        <w:t>изнь современных детей протекает в быстро меняющемся мире, который предъявляет серьёзные требования к ним. Детям предстоит взрослеть в условиях информатизации и автоматизации производства и повседневной жизнедеятельности. Техническая сложность средств производства и далее будет расти, что требует особого внимания к интеллектуальным качествам, творческим способностям. Поэтому начинать готовить инженеров нужно не в вузах, а в более раннем возрасте, когда у ребёнка выражен инт</w:t>
      </w:r>
      <w:r w:rsidR="00DA7456">
        <w:rPr>
          <w:rFonts w:ascii="Times New Roman" w:hAnsi="Times New Roman" w:cs="Times New Roman"/>
          <w:sz w:val="28"/>
          <w:szCs w:val="28"/>
        </w:rPr>
        <w:t xml:space="preserve">ерес к техническому творчеству, особенно это важно для детей возрастной категории 6+, у которых наиболее выражена потребность к исследовательской деятельности. </w:t>
      </w:r>
    </w:p>
    <w:p w:rsidR="00DB23CC" w:rsidRDefault="00DB23CC" w:rsidP="008D31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творчество способствует формированию устойчивого интереса к технике и науке, а также стимулирует рационализаторские и изобретательские способности</w:t>
      </w:r>
      <w:r w:rsidR="00DA74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456" w:rsidRDefault="00DA7456" w:rsidP="008D31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хотелось бы остановиться на образовательном модуле «Основы 3D - моделирования». </w:t>
      </w:r>
      <w:r w:rsidR="00EA1CE4">
        <w:rPr>
          <w:rFonts w:ascii="Times New Roman" w:hAnsi="Times New Roman" w:cs="Times New Roman"/>
          <w:sz w:val="28"/>
          <w:szCs w:val="28"/>
        </w:rPr>
        <w:t>Формирование основ технологической грамотности в современном мире невозмож</w:t>
      </w:r>
      <w:r w:rsidR="00841C42">
        <w:rPr>
          <w:rFonts w:ascii="Times New Roman" w:hAnsi="Times New Roman" w:cs="Times New Roman"/>
          <w:sz w:val="28"/>
          <w:szCs w:val="28"/>
        </w:rPr>
        <w:t>но без знакомства</w:t>
      </w:r>
      <w:r w:rsidR="00EA1CE4">
        <w:rPr>
          <w:rFonts w:ascii="Times New Roman" w:hAnsi="Times New Roman" w:cs="Times New Roman"/>
          <w:sz w:val="28"/>
          <w:szCs w:val="28"/>
        </w:rPr>
        <w:t xml:space="preserve"> с возможностями трёхмерного моделирования и 3</w:t>
      </w:r>
      <w:r w:rsidR="00D2741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7419">
        <w:rPr>
          <w:rFonts w:ascii="Times New Roman" w:hAnsi="Times New Roman" w:cs="Times New Roman"/>
          <w:sz w:val="28"/>
          <w:szCs w:val="28"/>
        </w:rPr>
        <w:t xml:space="preserve"> – графики. Создание трёхмерных  графических моделей позволяет дошкольникам сформировать </w:t>
      </w:r>
      <w:r w:rsidR="00D27419">
        <w:rPr>
          <w:rFonts w:ascii="Times New Roman" w:hAnsi="Times New Roman" w:cs="Times New Roman"/>
          <w:sz w:val="28"/>
          <w:szCs w:val="28"/>
        </w:rPr>
        <w:lastRenderedPageBreak/>
        <w:t xml:space="preserve">реальные представления об окружающем мире, учит проектировать технические и пространственные объекты. </w:t>
      </w:r>
    </w:p>
    <w:p w:rsidR="00D27419" w:rsidRDefault="00D27419" w:rsidP="008D31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дошкольники приобщаются к техническому творчеству, учатся решать технические задачи, проектировать и реализовывать свой творческий замысел, совершенствуют графические умения, развивают пространственное воображение.</w:t>
      </w:r>
    </w:p>
    <w:p w:rsidR="00D27419" w:rsidRDefault="00D27419" w:rsidP="008D31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модуля реализуется в различных видах деятельности: познавательной, игровой, коммуникативной, проектно – исследовательской, на основе образовательных ситуаций, которые дети решают в процессе коллективного взаимодействия. </w:t>
      </w:r>
    </w:p>
    <w:p w:rsidR="00724709" w:rsidRDefault="001F43CD" w:rsidP="008D31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3C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724709">
        <w:rPr>
          <w:rFonts w:ascii="Times New Roman" w:hAnsi="Times New Roman" w:cs="Times New Roman"/>
          <w:sz w:val="28"/>
          <w:szCs w:val="28"/>
        </w:rPr>
        <w:t xml:space="preserve">: </w:t>
      </w:r>
      <w:r w:rsidR="000D59F7">
        <w:rPr>
          <w:rFonts w:ascii="Times New Roman" w:hAnsi="Times New Roman" w:cs="Times New Roman"/>
          <w:sz w:val="28"/>
          <w:szCs w:val="28"/>
        </w:rPr>
        <w:t>у</w:t>
      </w:r>
      <w:r w:rsidR="00724709">
        <w:rPr>
          <w:rFonts w:ascii="Times New Roman" w:hAnsi="Times New Roman" w:cs="Times New Roman"/>
          <w:sz w:val="28"/>
          <w:szCs w:val="28"/>
        </w:rPr>
        <w:t>важаемые коллеги, скажите мне, а вы любите путешествовать? Расскажите, в каких странах и городах вы побывали.</w:t>
      </w:r>
    </w:p>
    <w:p w:rsidR="0055043B" w:rsidRDefault="00724709" w:rsidP="008D31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совершим небольшое путешествие в одну из красивейших стран Евро</w:t>
      </w:r>
      <w:r w:rsidR="0055043B">
        <w:rPr>
          <w:rFonts w:ascii="Times New Roman" w:hAnsi="Times New Roman" w:cs="Times New Roman"/>
          <w:sz w:val="28"/>
          <w:szCs w:val="28"/>
        </w:rPr>
        <w:t xml:space="preserve">пы, во Францию (показ презентации «Достопримечательности Парижа», презентация сопровождается музыкой). На экране появляется шаблон Эйфелевой башни. </w:t>
      </w:r>
    </w:p>
    <w:p w:rsidR="00431054" w:rsidRDefault="000D59F7" w:rsidP="008D31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</w:t>
      </w:r>
      <w:r w:rsidR="0055043B">
        <w:rPr>
          <w:rFonts w:ascii="Times New Roman" w:hAnsi="Times New Roman" w:cs="Times New Roman"/>
          <w:sz w:val="28"/>
          <w:szCs w:val="28"/>
        </w:rPr>
        <w:t xml:space="preserve">оллеги, </w:t>
      </w:r>
      <w:r>
        <w:rPr>
          <w:rFonts w:ascii="Times New Roman" w:hAnsi="Times New Roman" w:cs="Times New Roman"/>
          <w:sz w:val="28"/>
          <w:szCs w:val="28"/>
        </w:rPr>
        <w:t>вы узнали, шаблон</w:t>
      </w:r>
      <w:r w:rsidR="00431054">
        <w:rPr>
          <w:rFonts w:ascii="Times New Roman" w:hAnsi="Times New Roman" w:cs="Times New Roman"/>
          <w:sz w:val="28"/>
          <w:szCs w:val="28"/>
        </w:rPr>
        <w:t xml:space="preserve"> какой башни перед вами? Я хочу предложить вам попробовать</w:t>
      </w:r>
      <w:r>
        <w:rPr>
          <w:rFonts w:ascii="Times New Roman" w:hAnsi="Times New Roman" w:cs="Times New Roman"/>
          <w:sz w:val="28"/>
          <w:szCs w:val="28"/>
        </w:rPr>
        <w:t xml:space="preserve"> смоделировать эту башню. </w:t>
      </w:r>
    </w:p>
    <w:p w:rsidR="000D59F7" w:rsidRDefault="000D59F7" w:rsidP="008D31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2E6445">
        <w:rPr>
          <w:rFonts w:ascii="Times New Roman" w:hAnsi="Times New Roman" w:cs="Times New Roman"/>
          <w:sz w:val="28"/>
          <w:szCs w:val="28"/>
        </w:rPr>
        <w:t>началом работы, я расскажу об особенностях работы с 3</w:t>
      </w:r>
      <w:r w:rsidR="002E644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E6445" w:rsidRPr="000D59F7">
        <w:rPr>
          <w:rFonts w:ascii="Times New Roman" w:hAnsi="Times New Roman" w:cs="Times New Roman"/>
          <w:sz w:val="28"/>
          <w:szCs w:val="28"/>
        </w:rPr>
        <w:t xml:space="preserve"> </w:t>
      </w:r>
      <w:r w:rsidR="002E6445">
        <w:rPr>
          <w:rFonts w:ascii="Times New Roman" w:hAnsi="Times New Roman" w:cs="Times New Roman"/>
          <w:sz w:val="28"/>
          <w:szCs w:val="28"/>
        </w:rPr>
        <w:t>–</w:t>
      </w:r>
      <w:r w:rsidR="002E6445" w:rsidRPr="000D59F7">
        <w:rPr>
          <w:rFonts w:ascii="Times New Roman" w:hAnsi="Times New Roman" w:cs="Times New Roman"/>
          <w:sz w:val="28"/>
          <w:szCs w:val="28"/>
        </w:rPr>
        <w:t xml:space="preserve"> </w:t>
      </w:r>
      <w:r w:rsidR="002E6445">
        <w:rPr>
          <w:rFonts w:ascii="Times New Roman" w:hAnsi="Times New Roman" w:cs="Times New Roman"/>
          <w:sz w:val="28"/>
          <w:szCs w:val="28"/>
        </w:rPr>
        <w:t xml:space="preserve">ручкой и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2E644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техники безопасности при работе с </w:t>
      </w:r>
      <w:r w:rsidR="008D31AC">
        <w:rPr>
          <w:rFonts w:ascii="Times New Roman" w:hAnsi="Times New Roman" w:cs="Times New Roman"/>
          <w:sz w:val="28"/>
          <w:szCs w:val="28"/>
        </w:rPr>
        <w:t xml:space="preserve">ней </w:t>
      </w:r>
      <w:r>
        <w:rPr>
          <w:rFonts w:ascii="Times New Roman" w:hAnsi="Times New Roman" w:cs="Times New Roman"/>
          <w:sz w:val="28"/>
          <w:szCs w:val="28"/>
        </w:rPr>
        <w:t>(можно использовать видеоролик)</w:t>
      </w:r>
      <w:r w:rsidR="002E6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9F7" w:rsidRDefault="000D59F7" w:rsidP="008D31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ручке с левой стороны корпуса, есть две стрелки: «вперед», «назад» - они нужны для подачи или извлечения пластика.</w:t>
      </w:r>
    </w:p>
    <w:p w:rsidR="000D59F7" w:rsidRDefault="000D59F7" w:rsidP="008D31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правой стороне корпуса находится</w:t>
      </w:r>
      <w:r w:rsidR="002E6445">
        <w:rPr>
          <w:rFonts w:ascii="Times New Roman" w:hAnsi="Times New Roman" w:cs="Times New Roman"/>
          <w:sz w:val="28"/>
          <w:szCs w:val="28"/>
        </w:rPr>
        <w:t xml:space="preserve"> педаль скорости подачи пластика.</w:t>
      </w:r>
    </w:p>
    <w:p w:rsidR="002E6445" w:rsidRDefault="002E6445" w:rsidP="008D31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корпусе есть дисплей, который показывает температуру нагрева. </w:t>
      </w:r>
    </w:p>
    <w:p w:rsidR="002E6445" w:rsidRDefault="002E6445" w:rsidP="008D31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корпусе есть отверстие для подачи пластика в ручку.</w:t>
      </w:r>
    </w:p>
    <w:p w:rsidR="002E6445" w:rsidRDefault="002E6445" w:rsidP="008D31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ручки есть провод для подключения её в розетку.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– ручка работает с помощью электричества. </w:t>
      </w:r>
    </w:p>
    <w:p w:rsidR="002E6445" w:rsidRDefault="002E6445" w:rsidP="008D3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7">
        <w:rPr>
          <w:rFonts w:ascii="Times New Roman" w:hAnsi="Times New Roman" w:cs="Times New Roman"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ручка создаёт игрушку</w:t>
      </w:r>
      <w:r w:rsidR="00431054">
        <w:rPr>
          <w:rFonts w:ascii="Times New Roman" w:hAnsi="Times New Roman" w:cs="Times New Roman"/>
          <w:sz w:val="28"/>
          <w:szCs w:val="28"/>
        </w:rPr>
        <w:t xml:space="preserve"> (фигуру)</w:t>
      </w:r>
      <w:r>
        <w:rPr>
          <w:rFonts w:ascii="Times New Roman" w:hAnsi="Times New Roman" w:cs="Times New Roman"/>
          <w:sz w:val="28"/>
          <w:szCs w:val="28"/>
        </w:rPr>
        <w:t xml:space="preserve"> разогретым пластиком. Внутри ручки находится разогревающий элемент, который позволяет сделать пластик мягким. Кончик ручки (сопло) очень горячий, поэтому с ручкой нужно обращаться чрезвычайно аккуратно. </w:t>
      </w:r>
    </w:p>
    <w:p w:rsidR="00F706C7" w:rsidRDefault="00F706C7" w:rsidP="008D3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правил, которые вы должны запомнить:</w:t>
      </w:r>
    </w:p>
    <w:p w:rsidR="00F706C7" w:rsidRDefault="00F706C7" w:rsidP="008D31A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ручкой следите, чтобы сопло (кончик ручки) было всегда направлено вниз;</w:t>
      </w:r>
    </w:p>
    <w:p w:rsidR="00F706C7" w:rsidRDefault="00F706C7" w:rsidP="008D31A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кладёте ручку на стол, поверните ручку соплом вперёд;</w:t>
      </w:r>
    </w:p>
    <w:p w:rsidR="00F706C7" w:rsidRDefault="00F706C7" w:rsidP="008D31A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Излишки пластика с ручки убирайте аккуратно;</w:t>
      </w:r>
    </w:p>
    <w:p w:rsidR="00F706C7" w:rsidRDefault="00F706C7" w:rsidP="008D31A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Рисуйте пластиком только на специальной поверхности</w:t>
      </w:r>
    </w:p>
    <w:p w:rsidR="00F706C7" w:rsidRDefault="00F706C7" w:rsidP="008D3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теперь я покажу вам, как работает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ручка (показ приёмов изготовления поделки с помощью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D31AC">
        <w:rPr>
          <w:rFonts w:ascii="Times New Roman" w:hAnsi="Times New Roman" w:cs="Times New Roman"/>
          <w:sz w:val="28"/>
          <w:szCs w:val="28"/>
        </w:rPr>
        <w:t xml:space="preserve"> ручки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06C7" w:rsidRPr="00F706C7" w:rsidRDefault="00F706C7" w:rsidP="008D3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1AC"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вы попробовали сделать своими руками шаблон башни с помощью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D31AC">
        <w:rPr>
          <w:rFonts w:ascii="Times New Roman" w:hAnsi="Times New Roman" w:cs="Times New Roman"/>
          <w:sz w:val="28"/>
          <w:szCs w:val="28"/>
        </w:rPr>
        <w:t xml:space="preserve"> ручки. Поделитесь своими впечатлениями от деятельности и полученного результата. Планируете ли вы попробовать работать с детьми? (Обмен мнениями). </w:t>
      </w:r>
      <w:r w:rsidR="00431054">
        <w:rPr>
          <w:rFonts w:ascii="Times New Roman" w:hAnsi="Times New Roman" w:cs="Times New Roman"/>
          <w:sz w:val="28"/>
          <w:szCs w:val="28"/>
        </w:rPr>
        <w:t>Спасибо коллеги за работу, я</w:t>
      </w:r>
      <w:r w:rsidR="008D31AC">
        <w:rPr>
          <w:rFonts w:ascii="Times New Roman" w:hAnsi="Times New Roman" w:cs="Times New Roman"/>
          <w:sz w:val="28"/>
          <w:szCs w:val="28"/>
        </w:rPr>
        <w:t xml:space="preserve"> желаю вам творческого вдохновения, удачи! </w:t>
      </w:r>
    </w:p>
    <w:sectPr w:rsidR="00F706C7" w:rsidRPr="00F706C7" w:rsidSect="00EF5DEA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17" w:rsidRDefault="00037E17" w:rsidP="00EB50E3">
      <w:pPr>
        <w:spacing w:after="0" w:line="240" w:lineRule="auto"/>
      </w:pPr>
      <w:r>
        <w:separator/>
      </w:r>
    </w:p>
  </w:endnote>
  <w:endnote w:type="continuationSeparator" w:id="0">
    <w:p w:rsidR="00037E17" w:rsidRDefault="00037E17" w:rsidP="00EB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298906"/>
      <w:docPartObj>
        <w:docPartGallery w:val="Page Numbers (Bottom of Page)"/>
        <w:docPartUnique/>
      </w:docPartObj>
    </w:sdtPr>
    <w:sdtContent>
      <w:p w:rsidR="00EB50E3" w:rsidRDefault="00EB50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B50E3" w:rsidRDefault="00EB50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17" w:rsidRDefault="00037E17" w:rsidP="00EB50E3">
      <w:pPr>
        <w:spacing w:after="0" w:line="240" w:lineRule="auto"/>
      </w:pPr>
      <w:r>
        <w:separator/>
      </w:r>
    </w:p>
  </w:footnote>
  <w:footnote w:type="continuationSeparator" w:id="0">
    <w:p w:rsidR="00037E17" w:rsidRDefault="00037E17" w:rsidP="00EB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B28D9"/>
    <w:multiLevelType w:val="hybridMultilevel"/>
    <w:tmpl w:val="8DB0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559AF"/>
    <w:multiLevelType w:val="hybridMultilevel"/>
    <w:tmpl w:val="A4E453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77"/>
    <w:rsid w:val="00037E17"/>
    <w:rsid w:val="00050BE7"/>
    <w:rsid w:val="000D59F7"/>
    <w:rsid w:val="001F43CD"/>
    <w:rsid w:val="002E6445"/>
    <w:rsid w:val="00431054"/>
    <w:rsid w:val="004C568F"/>
    <w:rsid w:val="0055043B"/>
    <w:rsid w:val="00724709"/>
    <w:rsid w:val="00841C42"/>
    <w:rsid w:val="008B1975"/>
    <w:rsid w:val="008D31AC"/>
    <w:rsid w:val="00A171C1"/>
    <w:rsid w:val="00AC0B77"/>
    <w:rsid w:val="00BE7465"/>
    <w:rsid w:val="00D27419"/>
    <w:rsid w:val="00DA7456"/>
    <w:rsid w:val="00DB23CC"/>
    <w:rsid w:val="00EA1CE4"/>
    <w:rsid w:val="00EB50E3"/>
    <w:rsid w:val="00EF5DEA"/>
    <w:rsid w:val="00F7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28EB"/>
  <w15:docId w15:val="{73B1A65C-700D-4465-B06F-3E5D64C9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0E3"/>
  </w:style>
  <w:style w:type="paragraph" w:styleId="a7">
    <w:name w:val="footer"/>
    <w:basedOn w:val="a"/>
    <w:link w:val="a8"/>
    <w:uiPriority w:val="99"/>
    <w:unhideWhenUsed/>
    <w:rsid w:val="00EB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72D7-9F34-4E7A-A1B9-9242A13E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8</cp:revision>
  <dcterms:created xsi:type="dcterms:W3CDTF">2020-11-02T05:48:00Z</dcterms:created>
  <dcterms:modified xsi:type="dcterms:W3CDTF">2021-01-13T05:40:00Z</dcterms:modified>
</cp:coreProperties>
</file>